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3DD" w:rsidRDefault="00DF73DD" w:rsidP="00DF73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284F">
        <w:rPr>
          <w:rFonts w:ascii="Times New Roman" w:hAnsi="Times New Roman" w:cs="Times New Roman"/>
          <w:b/>
          <w:sz w:val="24"/>
          <w:szCs w:val="24"/>
          <w:u w:val="single"/>
        </w:rPr>
        <w:t>Вивчити теоретичний матеріал</w:t>
      </w:r>
    </w:p>
    <w:p w:rsidR="001A7095" w:rsidRPr="001A7095" w:rsidRDefault="00D23FD0" w:rsidP="001A709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095" w:rsidRPr="001A7095">
        <w:rPr>
          <w:rFonts w:ascii="Times New Roman" w:hAnsi="Times New Roman" w:cs="Times New Roman"/>
          <w:sz w:val="28"/>
          <w:szCs w:val="28"/>
        </w:rPr>
        <w:t>Метою нашої роботи була дієва допомога місцевій владі у вирішенні однієї з екологічних проблем міста, а також залучення до цієї роботи  якомога більше молоді. В процесі обговорення</w:t>
      </w:r>
      <w:r w:rsidR="00A527D0">
        <w:rPr>
          <w:rFonts w:ascii="Times New Roman" w:hAnsi="Times New Roman" w:cs="Times New Roman"/>
          <w:sz w:val="28"/>
          <w:szCs w:val="28"/>
        </w:rPr>
        <w:t xml:space="preserve"> ми</w:t>
      </w:r>
      <w:r w:rsidR="001A7095" w:rsidRPr="001A7095">
        <w:rPr>
          <w:rFonts w:ascii="Times New Roman" w:hAnsi="Times New Roman" w:cs="Times New Roman"/>
          <w:sz w:val="28"/>
          <w:szCs w:val="28"/>
        </w:rPr>
        <w:t xml:space="preserve"> визначили тему «Захистимо родючі землі Херсонщини від отруєння солями важких металів шляхом вилучення локальних джерел електричного струму із викидів.» Обґрунтуємо</w:t>
      </w:r>
      <w:r w:rsidR="00A527D0">
        <w:rPr>
          <w:rFonts w:ascii="Times New Roman" w:hAnsi="Times New Roman" w:cs="Times New Roman"/>
          <w:sz w:val="28"/>
          <w:szCs w:val="28"/>
        </w:rPr>
        <w:t xml:space="preserve"> свій вибір:</w:t>
      </w:r>
    </w:p>
    <w:p w:rsidR="003F4FC2" w:rsidRPr="001A7095" w:rsidRDefault="003F4FC2" w:rsidP="001A7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>1.</w:t>
      </w:r>
      <w:r w:rsidR="001A7095">
        <w:rPr>
          <w:rFonts w:ascii="Times New Roman" w:hAnsi="Times New Roman" w:cs="Times New Roman"/>
          <w:sz w:val="28"/>
          <w:szCs w:val="28"/>
        </w:rPr>
        <w:t xml:space="preserve"> </w:t>
      </w:r>
      <w:r w:rsidRPr="001A7095">
        <w:rPr>
          <w:rFonts w:ascii="Times New Roman" w:hAnsi="Times New Roman" w:cs="Times New Roman"/>
          <w:sz w:val="28"/>
          <w:szCs w:val="28"/>
        </w:rPr>
        <w:t xml:space="preserve">У Херсоні,  як і в інших  великих містах, загострюється проблема з побутовими викидами. За останні десятиріччя особливу небезпеку  створюють відпрацьовані </w:t>
      </w:r>
      <w:r w:rsidR="00A527D0">
        <w:rPr>
          <w:rFonts w:ascii="Times New Roman" w:hAnsi="Times New Roman" w:cs="Times New Roman"/>
          <w:sz w:val="28"/>
          <w:szCs w:val="28"/>
        </w:rPr>
        <w:t>побутові прилади, які називають електронне сміття.</w:t>
      </w:r>
    </w:p>
    <w:p w:rsidR="003F4FC2" w:rsidRPr="001A7095" w:rsidRDefault="003F4FC2" w:rsidP="001A7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>2</w:t>
      </w:r>
      <w:r w:rsidR="001A7095">
        <w:rPr>
          <w:rFonts w:ascii="Times New Roman" w:hAnsi="Times New Roman" w:cs="Times New Roman"/>
          <w:sz w:val="28"/>
          <w:szCs w:val="28"/>
        </w:rPr>
        <w:t>. Вчені визначили</w:t>
      </w:r>
      <w:r w:rsidRPr="001A7095">
        <w:rPr>
          <w:rFonts w:ascii="Times New Roman" w:hAnsi="Times New Roman" w:cs="Times New Roman"/>
          <w:sz w:val="28"/>
          <w:szCs w:val="28"/>
        </w:rPr>
        <w:t>, що саме батарейки є найбільш токсичними  у цих викидах. Токсичність батарейок проявляється</w:t>
      </w:r>
      <w:r w:rsidR="00A527D0">
        <w:rPr>
          <w:rFonts w:ascii="Times New Roman" w:hAnsi="Times New Roman" w:cs="Times New Roman"/>
          <w:sz w:val="28"/>
          <w:szCs w:val="28"/>
        </w:rPr>
        <w:t xml:space="preserve"> в тому, що вони містять солі важких металів, які є отруйними для контактів з людиною, але особливо проявляється їх токсичність </w:t>
      </w:r>
      <w:r w:rsidRPr="001A7095">
        <w:rPr>
          <w:rFonts w:ascii="Times New Roman" w:hAnsi="Times New Roman" w:cs="Times New Roman"/>
          <w:sz w:val="28"/>
          <w:szCs w:val="28"/>
        </w:rPr>
        <w:t xml:space="preserve">щодо </w:t>
      </w:r>
      <w:r w:rsidR="001A7095" w:rsidRPr="001A7095">
        <w:rPr>
          <w:rFonts w:ascii="Times New Roman" w:hAnsi="Times New Roman" w:cs="Times New Roman"/>
          <w:sz w:val="28"/>
          <w:szCs w:val="28"/>
        </w:rPr>
        <w:t>ґрунту</w:t>
      </w:r>
      <w:r w:rsidR="00A527D0">
        <w:rPr>
          <w:rFonts w:ascii="Times New Roman" w:hAnsi="Times New Roman" w:cs="Times New Roman"/>
          <w:sz w:val="28"/>
          <w:szCs w:val="28"/>
        </w:rPr>
        <w:t xml:space="preserve"> </w:t>
      </w:r>
      <w:r w:rsidR="000255AE">
        <w:rPr>
          <w:rFonts w:ascii="Times New Roman" w:hAnsi="Times New Roman" w:cs="Times New Roman"/>
          <w:sz w:val="28"/>
          <w:szCs w:val="28"/>
        </w:rPr>
        <w:t>–</w:t>
      </w:r>
      <w:r w:rsidR="001A7095">
        <w:rPr>
          <w:rFonts w:ascii="Times New Roman" w:hAnsi="Times New Roman" w:cs="Times New Roman"/>
          <w:sz w:val="28"/>
          <w:szCs w:val="28"/>
        </w:rPr>
        <w:t xml:space="preserve"> </w:t>
      </w:r>
      <w:r w:rsidRPr="001A7095">
        <w:rPr>
          <w:rFonts w:ascii="Times New Roman" w:hAnsi="Times New Roman" w:cs="Times New Roman"/>
          <w:sz w:val="28"/>
          <w:szCs w:val="28"/>
        </w:rPr>
        <w:t>одна батарейка незворотньо отруює 20 м</w:t>
      </w:r>
      <w:r w:rsidR="000255A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A7095">
        <w:rPr>
          <w:rFonts w:ascii="Times New Roman" w:hAnsi="Times New Roman" w:cs="Times New Roman"/>
          <w:sz w:val="28"/>
          <w:szCs w:val="28"/>
        </w:rPr>
        <w:t xml:space="preserve"> </w:t>
      </w:r>
      <w:r w:rsidR="001A7095" w:rsidRPr="001A7095">
        <w:rPr>
          <w:rFonts w:ascii="Times New Roman" w:hAnsi="Times New Roman" w:cs="Times New Roman"/>
          <w:sz w:val="28"/>
          <w:szCs w:val="28"/>
        </w:rPr>
        <w:t>ґрунту</w:t>
      </w:r>
      <w:r w:rsidRPr="001A7095">
        <w:rPr>
          <w:rFonts w:ascii="Times New Roman" w:hAnsi="Times New Roman" w:cs="Times New Roman"/>
          <w:sz w:val="28"/>
          <w:szCs w:val="28"/>
        </w:rPr>
        <w:t xml:space="preserve">  або 400 л води солями важких металів.</w:t>
      </w:r>
    </w:p>
    <w:p w:rsidR="003F4FC2" w:rsidRPr="001A7095" w:rsidRDefault="00A572F3" w:rsidP="001A7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4FC2" w:rsidRPr="001A7095">
        <w:rPr>
          <w:rFonts w:ascii="Times New Roman" w:hAnsi="Times New Roman" w:cs="Times New Roman"/>
          <w:sz w:val="28"/>
          <w:szCs w:val="28"/>
        </w:rPr>
        <w:t xml:space="preserve">ідраховано, що батарейки за масою складають всього 0,5 % викидів, але в них зосереджено половину </w:t>
      </w:r>
      <w:r>
        <w:rPr>
          <w:rFonts w:ascii="Times New Roman" w:hAnsi="Times New Roman" w:cs="Times New Roman"/>
          <w:sz w:val="28"/>
          <w:szCs w:val="28"/>
        </w:rPr>
        <w:t xml:space="preserve">(50%) </w:t>
      </w:r>
      <w:r w:rsidR="003F4FC2" w:rsidRPr="001A7095">
        <w:rPr>
          <w:rFonts w:ascii="Times New Roman" w:hAnsi="Times New Roman" w:cs="Times New Roman"/>
          <w:sz w:val="28"/>
          <w:szCs w:val="28"/>
        </w:rPr>
        <w:t xml:space="preserve">всіх токсичних речовин. Отже, якщо вилучити з викидів батарейки, то токсичність викидів відносно </w:t>
      </w:r>
      <w:r w:rsidR="001A7095" w:rsidRPr="001A7095">
        <w:rPr>
          <w:rFonts w:ascii="Times New Roman" w:hAnsi="Times New Roman" w:cs="Times New Roman"/>
          <w:sz w:val="28"/>
          <w:szCs w:val="28"/>
        </w:rPr>
        <w:t>ґрунту</w:t>
      </w:r>
      <w:r w:rsidR="003F4FC2" w:rsidRPr="001A7095">
        <w:rPr>
          <w:rFonts w:ascii="Times New Roman" w:hAnsi="Times New Roman" w:cs="Times New Roman"/>
          <w:sz w:val="28"/>
          <w:szCs w:val="28"/>
        </w:rPr>
        <w:t xml:space="preserve"> зменшиться у 100 разів. Тобто, це є надзвичайно ефективним засобом очищення викидів від токсичних речовин, який не потребує спеціальних приладів.</w:t>
      </w:r>
    </w:p>
    <w:p w:rsidR="003F4FC2" w:rsidRPr="001A7095" w:rsidRDefault="003F4FC2" w:rsidP="001A7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>3. Шляхом проведення анкетування серед студентів, школярів та батьків дітей в дитячих садочках виявлено, що кожен херсонець (навіть діти – в іграшках)</w:t>
      </w:r>
      <w:r w:rsidR="001A7095">
        <w:rPr>
          <w:rFonts w:ascii="Times New Roman" w:hAnsi="Times New Roman" w:cs="Times New Roman"/>
          <w:sz w:val="28"/>
          <w:szCs w:val="28"/>
        </w:rPr>
        <w:t xml:space="preserve"> </w:t>
      </w:r>
      <w:r w:rsidRPr="001A7095">
        <w:rPr>
          <w:rFonts w:ascii="Times New Roman" w:hAnsi="Times New Roman" w:cs="Times New Roman"/>
          <w:sz w:val="28"/>
          <w:szCs w:val="28"/>
        </w:rPr>
        <w:t xml:space="preserve">використовують за рік 4-5 батарейок. Це свідчить про те, що в процесі забруднення  родючих </w:t>
      </w:r>
      <w:r w:rsidR="001A7095" w:rsidRPr="001A7095">
        <w:rPr>
          <w:rFonts w:ascii="Times New Roman" w:hAnsi="Times New Roman" w:cs="Times New Roman"/>
          <w:sz w:val="28"/>
          <w:szCs w:val="28"/>
        </w:rPr>
        <w:t>ґрунтів</w:t>
      </w:r>
      <w:r w:rsidRPr="001A7095">
        <w:rPr>
          <w:rFonts w:ascii="Times New Roman" w:hAnsi="Times New Roman" w:cs="Times New Roman"/>
          <w:sz w:val="28"/>
          <w:szCs w:val="28"/>
        </w:rPr>
        <w:t xml:space="preserve"> солями ва</w:t>
      </w:r>
      <w:r w:rsidR="00A45A4D" w:rsidRPr="001A7095">
        <w:rPr>
          <w:rFonts w:ascii="Times New Roman" w:hAnsi="Times New Roman" w:cs="Times New Roman"/>
          <w:sz w:val="28"/>
          <w:szCs w:val="28"/>
        </w:rPr>
        <w:t>жких металів  беруть участь всі херсонці.</w:t>
      </w:r>
    </w:p>
    <w:p w:rsidR="003F4FC2" w:rsidRPr="001A7095" w:rsidRDefault="003F4FC2" w:rsidP="001A7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 xml:space="preserve">Окремо треба зауважити, що висока </w:t>
      </w:r>
      <w:r w:rsidR="001A7095" w:rsidRPr="001A7095">
        <w:rPr>
          <w:rFonts w:ascii="Times New Roman" w:hAnsi="Times New Roman" w:cs="Times New Roman"/>
          <w:sz w:val="28"/>
          <w:szCs w:val="28"/>
        </w:rPr>
        <w:t>родючість</w:t>
      </w:r>
      <w:r w:rsidRPr="001A7095">
        <w:rPr>
          <w:rFonts w:ascii="Times New Roman" w:hAnsi="Times New Roman" w:cs="Times New Roman"/>
          <w:sz w:val="28"/>
          <w:szCs w:val="28"/>
        </w:rPr>
        <w:t xml:space="preserve"> українських земель відома  в усьому світі, також  </w:t>
      </w:r>
      <w:r w:rsidR="00A45A4D" w:rsidRPr="001A7095">
        <w:rPr>
          <w:rFonts w:ascii="Times New Roman" w:hAnsi="Times New Roman" w:cs="Times New Roman"/>
          <w:sz w:val="28"/>
          <w:szCs w:val="28"/>
        </w:rPr>
        <w:t xml:space="preserve"> відома </w:t>
      </w:r>
      <w:r w:rsidRPr="001A7095">
        <w:rPr>
          <w:rFonts w:ascii="Times New Roman" w:hAnsi="Times New Roman" w:cs="Times New Roman"/>
          <w:sz w:val="28"/>
          <w:szCs w:val="28"/>
        </w:rPr>
        <w:t xml:space="preserve"> роль</w:t>
      </w:r>
      <w:r w:rsidR="00A45A4D" w:rsidRPr="001A7095">
        <w:rPr>
          <w:rFonts w:ascii="Times New Roman" w:hAnsi="Times New Roman" w:cs="Times New Roman"/>
          <w:sz w:val="28"/>
          <w:szCs w:val="28"/>
        </w:rPr>
        <w:t xml:space="preserve"> </w:t>
      </w:r>
      <w:r w:rsidR="001A7095" w:rsidRPr="001A7095">
        <w:rPr>
          <w:rFonts w:ascii="Times New Roman" w:hAnsi="Times New Roman" w:cs="Times New Roman"/>
          <w:sz w:val="28"/>
          <w:szCs w:val="28"/>
        </w:rPr>
        <w:t>ґрунтів</w:t>
      </w:r>
      <w:r w:rsidR="00A45A4D" w:rsidRPr="001A7095">
        <w:rPr>
          <w:rFonts w:ascii="Times New Roman" w:hAnsi="Times New Roman" w:cs="Times New Roman"/>
          <w:sz w:val="28"/>
          <w:szCs w:val="28"/>
        </w:rPr>
        <w:t xml:space="preserve"> у створенні Біосфери.</w:t>
      </w:r>
      <w:r w:rsidR="00A572F3">
        <w:rPr>
          <w:rFonts w:ascii="Times New Roman" w:hAnsi="Times New Roman" w:cs="Times New Roman"/>
          <w:sz w:val="28"/>
          <w:szCs w:val="28"/>
        </w:rPr>
        <w:t xml:space="preserve"> Саме існування Біосфери, в якій зосереджені всі живі організми планети </w:t>
      </w:r>
      <w:r w:rsidR="00A572F3">
        <w:rPr>
          <w:rFonts w:ascii="Times New Roman" w:hAnsi="Times New Roman" w:cs="Times New Roman"/>
          <w:sz w:val="28"/>
          <w:szCs w:val="28"/>
        </w:rPr>
        <w:lastRenderedPageBreak/>
        <w:t xml:space="preserve">Земля, відрізняють її від всіх відомих небесних тіл. Ми вважаємо, що </w:t>
      </w:r>
      <w:r w:rsidRPr="001A7095">
        <w:rPr>
          <w:rFonts w:ascii="Times New Roman" w:hAnsi="Times New Roman" w:cs="Times New Roman"/>
          <w:sz w:val="28"/>
          <w:szCs w:val="28"/>
        </w:rPr>
        <w:t xml:space="preserve"> охорона</w:t>
      </w:r>
      <w:r w:rsidR="00A572F3">
        <w:rPr>
          <w:rFonts w:ascii="Times New Roman" w:hAnsi="Times New Roman" w:cs="Times New Roman"/>
          <w:sz w:val="28"/>
          <w:szCs w:val="28"/>
        </w:rPr>
        <w:t xml:space="preserve"> </w:t>
      </w:r>
      <w:r w:rsidR="000255AE">
        <w:rPr>
          <w:rFonts w:ascii="Times New Roman" w:hAnsi="Times New Roman" w:cs="Times New Roman"/>
          <w:sz w:val="28"/>
          <w:szCs w:val="28"/>
        </w:rPr>
        <w:t>ґрунтів</w:t>
      </w:r>
      <w:r w:rsidRPr="001A7095">
        <w:rPr>
          <w:rFonts w:ascii="Times New Roman" w:hAnsi="Times New Roman" w:cs="Times New Roman"/>
          <w:sz w:val="28"/>
          <w:szCs w:val="28"/>
        </w:rPr>
        <w:t xml:space="preserve"> є моральним </w:t>
      </w:r>
      <w:r w:rsidR="001A7095" w:rsidRPr="001A7095">
        <w:rPr>
          <w:rFonts w:ascii="Times New Roman" w:hAnsi="Times New Roman" w:cs="Times New Roman"/>
          <w:sz w:val="28"/>
          <w:szCs w:val="28"/>
        </w:rPr>
        <w:t>обов’язком</w:t>
      </w:r>
      <w:r w:rsidRPr="001A7095">
        <w:rPr>
          <w:rFonts w:ascii="Times New Roman" w:hAnsi="Times New Roman" w:cs="Times New Roman"/>
          <w:sz w:val="28"/>
          <w:szCs w:val="28"/>
        </w:rPr>
        <w:t xml:space="preserve">  українців. Родючих земель на планеті достатньо мало. Вчені підрахували, що біля 40 % їх зосереджено в Україні. Це чорноземи. Вони утворюються в природі дуже повільно – за 100</w:t>
      </w:r>
      <w:r w:rsidR="000255AE">
        <w:rPr>
          <w:rFonts w:ascii="Times New Roman" w:hAnsi="Times New Roman" w:cs="Times New Roman"/>
          <w:sz w:val="28"/>
          <w:szCs w:val="28"/>
        </w:rPr>
        <w:t> </w:t>
      </w:r>
      <w:r w:rsidRPr="001A7095">
        <w:rPr>
          <w:rFonts w:ascii="Times New Roman" w:hAnsi="Times New Roman" w:cs="Times New Roman"/>
          <w:sz w:val="28"/>
          <w:szCs w:val="28"/>
        </w:rPr>
        <w:t xml:space="preserve">років утворюється шар в 1 см. Якщо в Україні зустрічаються пласти чорнозему в  60 і більше см, то не важко підрахувати, </w:t>
      </w:r>
      <w:r w:rsidR="001A7095" w:rsidRPr="001A7095">
        <w:rPr>
          <w:rFonts w:ascii="Times New Roman" w:hAnsi="Times New Roman" w:cs="Times New Roman"/>
          <w:sz w:val="28"/>
          <w:szCs w:val="28"/>
        </w:rPr>
        <w:t>скільки</w:t>
      </w:r>
      <w:r w:rsidRPr="001A7095">
        <w:rPr>
          <w:rFonts w:ascii="Times New Roman" w:hAnsi="Times New Roman" w:cs="Times New Roman"/>
          <w:sz w:val="28"/>
          <w:szCs w:val="28"/>
        </w:rPr>
        <w:t xml:space="preserve"> віків працювала природа, створюючи це диво. А знищити його можливо дуже швидко.</w:t>
      </w:r>
      <w:r w:rsidR="00B73A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FC2" w:rsidRDefault="003F4FC2" w:rsidP="001A7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>4. Ще одним важливим чинником є те, що вилучення батарейок є першою стадією сортування викидів, а до</w:t>
      </w:r>
      <w:r w:rsidR="00F83067" w:rsidRPr="001A7095">
        <w:rPr>
          <w:rFonts w:ascii="Times New Roman" w:hAnsi="Times New Roman" w:cs="Times New Roman"/>
          <w:sz w:val="28"/>
          <w:szCs w:val="28"/>
        </w:rPr>
        <w:t xml:space="preserve"> їх</w:t>
      </w:r>
      <w:r w:rsidRPr="001A7095">
        <w:rPr>
          <w:rFonts w:ascii="Times New Roman" w:hAnsi="Times New Roman" w:cs="Times New Roman"/>
          <w:sz w:val="28"/>
          <w:szCs w:val="28"/>
        </w:rPr>
        <w:t xml:space="preserve"> сортування Україна повинна  була перейти з 01</w:t>
      </w:r>
      <w:r w:rsidR="00562AEE" w:rsidRPr="001A7095">
        <w:rPr>
          <w:rFonts w:ascii="Times New Roman" w:hAnsi="Times New Roman" w:cs="Times New Roman"/>
          <w:sz w:val="28"/>
          <w:szCs w:val="28"/>
        </w:rPr>
        <w:t>.01 18 згідно ст. 32 закону України</w:t>
      </w:r>
      <w:r w:rsidRPr="001A7095">
        <w:rPr>
          <w:rFonts w:ascii="Times New Roman" w:hAnsi="Times New Roman" w:cs="Times New Roman"/>
          <w:sz w:val="28"/>
          <w:szCs w:val="28"/>
        </w:rPr>
        <w:t xml:space="preserve"> «Про відходи».  Отже проведення цієї екологічної акції буде значною допомогою місцевій владі у впровадженні сортування відходів.</w:t>
      </w:r>
      <w:r w:rsidR="00837A2B">
        <w:rPr>
          <w:rFonts w:ascii="Times New Roman" w:hAnsi="Times New Roman" w:cs="Times New Roman"/>
          <w:sz w:val="28"/>
          <w:szCs w:val="28"/>
        </w:rPr>
        <w:t xml:space="preserve"> Важливо враховувати і те, що батарейки треба вилучати першими. Це обумовлюється тим, що сучасні методи переробки викидів базуються або на захороненні сміття на полігонах, або на спалюванні. Але  обидва ці методи не </w:t>
      </w:r>
      <w:r w:rsidR="00393E4B">
        <w:rPr>
          <w:rFonts w:ascii="Times New Roman" w:hAnsi="Times New Roman" w:cs="Times New Roman"/>
          <w:sz w:val="28"/>
          <w:szCs w:val="28"/>
        </w:rPr>
        <w:t>придатні</w:t>
      </w:r>
      <w:bookmarkStart w:id="0" w:name="_GoBack"/>
      <w:bookmarkEnd w:id="0"/>
      <w:r w:rsidR="0000329E">
        <w:rPr>
          <w:rFonts w:ascii="Times New Roman" w:hAnsi="Times New Roman" w:cs="Times New Roman"/>
          <w:sz w:val="28"/>
          <w:szCs w:val="28"/>
        </w:rPr>
        <w:t xml:space="preserve"> для батарейок: при спалюванні ще більше підвищується токсичність викидів, а при захороненні – отруюються </w:t>
      </w:r>
      <w:r w:rsidR="000255AE">
        <w:rPr>
          <w:rFonts w:ascii="Times New Roman" w:hAnsi="Times New Roman" w:cs="Times New Roman"/>
          <w:sz w:val="28"/>
          <w:szCs w:val="28"/>
        </w:rPr>
        <w:t>ґрунти</w:t>
      </w:r>
      <w:r w:rsidR="0000329E">
        <w:rPr>
          <w:rFonts w:ascii="Times New Roman" w:hAnsi="Times New Roman" w:cs="Times New Roman"/>
          <w:sz w:val="28"/>
          <w:szCs w:val="28"/>
        </w:rPr>
        <w:t>.</w:t>
      </w:r>
    </w:p>
    <w:p w:rsidR="008C77F4" w:rsidRDefault="008C77F4" w:rsidP="001A7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Послідовність дій для досягнення мети :</w:t>
      </w:r>
    </w:p>
    <w:p w:rsidR="003F4FC2" w:rsidRPr="001A7095" w:rsidRDefault="001A7095" w:rsidP="001A7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Огляд літератури щодо н</w:t>
      </w:r>
      <w:r w:rsidR="008C77F4">
        <w:rPr>
          <w:rFonts w:ascii="Times New Roman" w:hAnsi="Times New Roman" w:cs="Times New Roman"/>
          <w:sz w:val="28"/>
          <w:szCs w:val="28"/>
        </w:rPr>
        <w:t>еобхідно</w:t>
      </w:r>
      <w:r w:rsidR="003F4FC2" w:rsidRPr="001A7095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і</w:t>
      </w:r>
      <w:r w:rsidR="003F4FC2" w:rsidRPr="001A7095">
        <w:rPr>
          <w:rFonts w:ascii="Times New Roman" w:hAnsi="Times New Roman" w:cs="Times New Roman"/>
          <w:sz w:val="28"/>
          <w:szCs w:val="28"/>
        </w:rPr>
        <w:t xml:space="preserve"> екологічного виховання для вирішення екологічних проблем довкілля:</w:t>
      </w:r>
    </w:p>
    <w:p w:rsidR="003F4FC2" w:rsidRPr="001A7095" w:rsidRDefault="003F4FC2" w:rsidP="001A7095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>Дослідження закордонного досвіду  роботи з місцевим населенням по організації поводження з побутовими викидами. Виховна робота в дитячих садочках, школах та інших установах.</w:t>
      </w:r>
      <w:r w:rsidR="000255AE">
        <w:rPr>
          <w:rFonts w:ascii="Times New Roman" w:hAnsi="Times New Roman" w:cs="Times New Roman"/>
          <w:sz w:val="28"/>
          <w:szCs w:val="28"/>
        </w:rPr>
        <w:t xml:space="preserve"> </w:t>
      </w:r>
      <w:r w:rsidR="0000329E">
        <w:rPr>
          <w:rFonts w:ascii="Times New Roman" w:hAnsi="Times New Roman" w:cs="Times New Roman"/>
          <w:sz w:val="28"/>
          <w:szCs w:val="28"/>
        </w:rPr>
        <w:t>Огляд</w:t>
      </w:r>
      <w:r w:rsidR="008C77F4">
        <w:rPr>
          <w:rFonts w:ascii="Times New Roman" w:hAnsi="Times New Roman" w:cs="Times New Roman"/>
          <w:sz w:val="28"/>
          <w:szCs w:val="28"/>
        </w:rPr>
        <w:t xml:space="preserve"> структури громадських та державних органів, які проводять  роботу по вилученню батарейок.</w:t>
      </w:r>
    </w:p>
    <w:p w:rsidR="003F4FC2" w:rsidRPr="001A7095" w:rsidRDefault="003F4FC2" w:rsidP="001A7095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 xml:space="preserve">Створення робочої групи із викладачів та студентів для проведення обласної екологічної акції на тему: «Активна допомога міській та обласній владі у вирішенні проблеми екологічного виховання  через організацію сортування викидів всіма мешканцями </w:t>
      </w:r>
      <w:r w:rsidRPr="001A7095">
        <w:rPr>
          <w:rFonts w:ascii="Times New Roman" w:hAnsi="Times New Roman" w:cs="Times New Roman"/>
          <w:sz w:val="28"/>
          <w:szCs w:val="28"/>
        </w:rPr>
        <w:lastRenderedPageBreak/>
        <w:t>Херсонщини шляхом вилучення локальних джерел електричного струму (батарейок).</w:t>
      </w:r>
    </w:p>
    <w:p w:rsidR="003F4FC2" w:rsidRPr="001A7095" w:rsidRDefault="005C4284" w:rsidP="001A7095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F4FC2" w:rsidRPr="001A7095">
        <w:rPr>
          <w:rFonts w:ascii="Times New Roman" w:hAnsi="Times New Roman" w:cs="Times New Roman"/>
          <w:sz w:val="28"/>
          <w:szCs w:val="28"/>
        </w:rPr>
        <w:t xml:space="preserve">) Звернення до мешканців Херсонщини через обласне телебачення з інформацією про велику користь від батарейок, які використовують всі сучасні люди, а також  про суттєву загрозу від них після використання особисто для кожної людини та для </w:t>
      </w:r>
      <w:r w:rsidR="00C1631C">
        <w:rPr>
          <w:rFonts w:ascii="Times New Roman" w:hAnsi="Times New Roman" w:cs="Times New Roman"/>
          <w:sz w:val="28"/>
          <w:szCs w:val="28"/>
        </w:rPr>
        <w:t xml:space="preserve">довкілля.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413" w:rsidRPr="001A7095">
        <w:rPr>
          <w:rFonts w:ascii="Times New Roman" w:hAnsi="Times New Roman" w:cs="Times New Roman"/>
          <w:sz w:val="28"/>
          <w:szCs w:val="28"/>
        </w:rPr>
        <w:t>Планування</w:t>
      </w:r>
      <w:r w:rsidR="003F4FC2" w:rsidRPr="001A7095">
        <w:rPr>
          <w:rFonts w:ascii="Times New Roman" w:hAnsi="Times New Roman" w:cs="Times New Roman"/>
          <w:sz w:val="28"/>
          <w:szCs w:val="28"/>
        </w:rPr>
        <w:t xml:space="preserve"> допомоги з боку батьків дітям у безпечному поводженні з батарейками та їх тимчасовому збереженню у домашніх умовах.</w:t>
      </w:r>
      <w:r w:rsidR="00FF0897">
        <w:rPr>
          <w:rFonts w:ascii="Times New Roman" w:hAnsi="Times New Roman" w:cs="Times New Roman"/>
          <w:sz w:val="28"/>
          <w:szCs w:val="28"/>
        </w:rPr>
        <w:t xml:space="preserve"> Необхідність залучення </w:t>
      </w:r>
      <w:r w:rsidR="003F4FC2" w:rsidRPr="001A7095">
        <w:rPr>
          <w:rFonts w:ascii="Times New Roman" w:hAnsi="Times New Roman" w:cs="Times New Roman"/>
          <w:sz w:val="28"/>
          <w:szCs w:val="28"/>
        </w:rPr>
        <w:t xml:space="preserve"> дітей</w:t>
      </w:r>
      <w:r w:rsidR="00FF0897">
        <w:rPr>
          <w:rFonts w:ascii="Times New Roman" w:hAnsi="Times New Roman" w:cs="Times New Roman"/>
          <w:sz w:val="28"/>
          <w:szCs w:val="28"/>
        </w:rPr>
        <w:t xml:space="preserve"> до участі</w:t>
      </w:r>
      <w:r w:rsidR="003F4FC2" w:rsidRPr="001A7095">
        <w:rPr>
          <w:rFonts w:ascii="Times New Roman" w:hAnsi="Times New Roman" w:cs="Times New Roman"/>
          <w:sz w:val="28"/>
          <w:szCs w:val="28"/>
        </w:rPr>
        <w:t xml:space="preserve"> в екологічній акції.</w:t>
      </w:r>
    </w:p>
    <w:p w:rsidR="003F4FC2" w:rsidRPr="001A7095" w:rsidRDefault="005C4284" w:rsidP="001A7095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F4FC2" w:rsidRPr="001A709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FC2" w:rsidRPr="001A7095">
        <w:rPr>
          <w:rFonts w:ascii="Times New Roman" w:hAnsi="Times New Roman" w:cs="Times New Roman"/>
          <w:sz w:val="28"/>
          <w:szCs w:val="28"/>
        </w:rPr>
        <w:t xml:space="preserve">Інформація про хімічну токсичність елементів, які є складовими частинами батарейок: як їх збирати в домашніх умовах без загрози для </w:t>
      </w:r>
      <w:r w:rsidRPr="001A7095">
        <w:rPr>
          <w:rFonts w:ascii="Times New Roman" w:hAnsi="Times New Roman" w:cs="Times New Roman"/>
          <w:sz w:val="28"/>
          <w:szCs w:val="28"/>
        </w:rPr>
        <w:t>здоров’я</w:t>
      </w:r>
      <w:r w:rsidR="003F4FC2" w:rsidRPr="001A70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FC2" w:rsidRPr="001A7095">
        <w:rPr>
          <w:rFonts w:ascii="Times New Roman" w:hAnsi="Times New Roman" w:cs="Times New Roman"/>
          <w:sz w:val="28"/>
          <w:szCs w:val="28"/>
        </w:rPr>
        <w:t>куди їх здавати.</w:t>
      </w:r>
    </w:p>
    <w:p w:rsidR="003F4FC2" w:rsidRPr="001A7095" w:rsidRDefault="003F4FC2" w:rsidP="001A7095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 xml:space="preserve">   </w:t>
      </w:r>
      <w:r w:rsidR="005C4284">
        <w:rPr>
          <w:rFonts w:ascii="Times New Roman" w:hAnsi="Times New Roman" w:cs="Times New Roman"/>
          <w:sz w:val="28"/>
          <w:szCs w:val="28"/>
        </w:rPr>
        <w:t>ПРОВЕДЕНІ  ЗАХОДИ</w:t>
      </w:r>
      <w:r w:rsidRPr="001A7095">
        <w:rPr>
          <w:rFonts w:ascii="Times New Roman" w:hAnsi="Times New Roman" w:cs="Times New Roman"/>
          <w:sz w:val="28"/>
          <w:szCs w:val="28"/>
        </w:rPr>
        <w:t>:</w:t>
      </w:r>
    </w:p>
    <w:p w:rsidR="003F4FC2" w:rsidRPr="001A7095" w:rsidRDefault="003F4FC2" w:rsidP="001A7095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 xml:space="preserve">1. Конкурс екологічного малюнка в дитячих садочках: «Здай використану батарейку – захисти звіряток!» (Лютий </w:t>
      </w:r>
      <w:r w:rsidR="002C3652">
        <w:rPr>
          <w:rFonts w:ascii="Times New Roman" w:hAnsi="Times New Roman" w:cs="Times New Roman"/>
          <w:sz w:val="28"/>
          <w:szCs w:val="28"/>
        </w:rPr>
        <w:t>–</w:t>
      </w:r>
      <w:r w:rsidR="00014758">
        <w:rPr>
          <w:rFonts w:ascii="Times New Roman" w:hAnsi="Times New Roman" w:cs="Times New Roman"/>
          <w:sz w:val="28"/>
          <w:szCs w:val="28"/>
        </w:rPr>
        <w:t xml:space="preserve"> </w:t>
      </w:r>
      <w:r w:rsidRPr="001A7095">
        <w:rPr>
          <w:rFonts w:ascii="Times New Roman" w:hAnsi="Times New Roman" w:cs="Times New Roman"/>
          <w:sz w:val="28"/>
          <w:szCs w:val="28"/>
        </w:rPr>
        <w:t>до 10 березня)</w:t>
      </w:r>
      <w:r w:rsidR="002C3652">
        <w:rPr>
          <w:rFonts w:ascii="Times New Roman" w:hAnsi="Times New Roman" w:cs="Times New Roman"/>
          <w:sz w:val="28"/>
          <w:szCs w:val="28"/>
        </w:rPr>
        <w:t>.</w:t>
      </w:r>
    </w:p>
    <w:p w:rsidR="003F4FC2" w:rsidRPr="001A7095" w:rsidRDefault="003F4FC2" w:rsidP="001A7095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>2.</w:t>
      </w:r>
      <w:r w:rsidR="002C3652">
        <w:rPr>
          <w:rFonts w:ascii="Times New Roman" w:hAnsi="Times New Roman" w:cs="Times New Roman"/>
          <w:sz w:val="28"/>
          <w:szCs w:val="28"/>
        </w:rPr>
        <w:t xml:space="preserve"> </w:t>
      </w:r>
      <w:r w:rsidRPr="001A7095">
        <w:rPr>
          <w:rFonts w:ascii="Times New Roman" w:hAnsi="Times New Roman" w:cs="Times New Roman"/>
          <w:sz w:val="28"/>
          <w:szCs w:val="28"/>
        </w:rPr>
        <w:t xml:space="preserve">Звернення до директорів шкіл від обласного та міського відділів освіти  про необхідність поєднання екологічного та патріотичного виховання </w:t>
      </w:r>
      <w:r w:rsidR="002C3652">
        <w:rPr>
          <w:rFonts w:ascii="Times New Roman" w:hAnsi="Times New Roman" w:cs="Times New Roman"/>
          <w:sz w:val="28"/>
          <w:szCs w:val="28"/>
        </w:rPr>
        <w:t>школярів через участь у акції «</w:t>
      </w:r>
      <w:r w:rsidRPr="001A7095">
        <w:rPr>
          <w:rFonts w:ascii="Times New Roman" w:hAnsi="Times New Roman" w:cs="Times New Roman"/>
          <w:sz w:val="28"/>
          <w:szCs w:val="28"/>
        </w:rPr>
        <w:t xml:space="preserve">Захистимо від отруєння солями важких металів  як </w:t>
      </w:r>
      <w:r w:rsidR="002C3652" w:rsidRPr="001A7095">
        <w:rPr>
          <w:rFonts w:ascii="Times New Roman" w:hAnsi="Times New Roman" w:cs="Times New Roman"/>
          <w:sz w:val="28"/>
          <w:szCs w:val="28"/>
        </w:rPr>
        <w:t>здоров’я</w:t>
      </w:r>
      <w:r w:rsidRPr="001A7095">
        <w:rPr>
          <w:rFonts w:ascii="Times New Roman" w:hAnsi="Times New Roman" w:cs="Times New Roman"/>
          <w:sz w:val="28"/>
          <w:szCs w:val="28"/>
        </w:rPr>
        <w:t xml:space="preserve"> учнів, так і найбільш родючі у світі  чорноземи України.».</w:t>
      </w:r>
    </w:p>
    <w:p w:rsidR="003F4FC2" w:rsidRPr="001A7095" w:rsidRDefault="003F4FC2" w:rsidP="001A7095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>3. Розповсюдження у школах запрошення до участі команд шкіл  у підготовці до Вс</w:t>
      </w:r>
      <w:r w:rsidR="00256B78" w:rsidRPr="001A7095">
        <w:rPr>
          <w:rFonts w:ascii="Times New Roman" w:hAnsi="Times New Roman" w:cs="Times New Roman"/>
          <w:sz w:val="28"/>
          <w:szCs w:val="28"/>
        </w:rPr>
        <w:t>есвітнього дня Землі,</w:t>
      </w:r>
      <w:r w:rsidR="00560256">
        <w:rPr>
          <w:rFonts w:ascii="Times New Roman" w:hAnsi="Times New Roman" w:cs="Times New Roman"/>
          <w:sz w:val="28"/>
          <w:szCs w:val="28"/>
        </w:rPr>
        <w:t xml:space="preserve"> який щ</w:t>
      </w:r>
      <w:r w:rsidR="000255AE">
        <w:rPr>
          <w:rFonts w:ascii="Times New Roman" w:hAnsi="Times New Roman" w:cs="Times New Roman"/>
          <w:sz w:val="28"/>
          <w:szCs w:val="28"/>
        </w:rPr>
        <w:t>орічно проводиться  22 квітня (</w:t>
      </w:r>
      <w:r w:rsidR="00560256">
        <w:rPr>
          <w:rFonts w:ascii="Times New Roman" w:hAnsi="Times New Roman" w:cs="Times New Roman"/>
          <w:sz w:val="28"/>
          <w:szCs w:val="28"/>
        </w:rPr>
        <w:t xml:space="preserve">День Землі згідно всесвітнього календаря) </w:t>
      </w:r>
      <w:r w:rsidRPr="001A7095">
        <w:rPr>
          <w:rFonts w:ascii="Times New Roman" w:hAnsi="Times New Roman" w:cs="Times New Roman"/>
          <w:sz w:val="28"/>
          <w:szCs w:val="28"/>
        </w:rPr>
        <w:t xml:space="preserve"> у Херсонському де</w:t>
      </w:r>
      <w:r w:rsidR="00014758">
        <w:rPr>
          <w:rFonts w:ascii="Times New Roman" w:hAnsi="Times New Roman" w:cs="Times New Roman"/>
          <w:sz w:val="28"/>
          <w:szCs w:val="28"/>
        </w:rPr>
        <w:t>рж</w:t>
      </w:r>
      <w:r w:rsidR="00560256">
        <w:rPr>
          <w:rFonts w:ascii="Times New Roman" w:hAnsi="Times New Roman" w:cs="Times New Roman"/>
          <w:sz w:val="28"/>
          <w:szCs w:val="28"/>
        </w:rPr>
        <w:t>авному університеті. Виготовляються</w:t>
      </w:r>
      <w:r w:rsidRPr="001A7095">
        <w:rPr>
          <w:rFonts w:ascii="Times New Roman" w:hAnsi="Times New Roman" w:cs="Times New Roman"/>
          <w:sz w:val="28"/>
          <w:szCs w:val="28"/>
        </w:rPr>
        <w:t xml:space="preserve"> для шкіл інформаційні плакати та буклети  «Велика користь та страшна біда від маленької батарейки.»</w:t>
      </w:r>
      <w:r w:rsidR="007D00DC">
        <w:rPr>
          <w:rFonts w:ascii="Times New Roman" w:hAnsi="Times New Roman" w:cs="Times New Roman"/>
          <w:sz w:val="28"/>
          <w:szCs w:val="28"/>
        </w:rPr>
        <w:t xml:space="preserve"> Організується </w:t>
      </w:r>
      <w:r w:rsidR="008F6DD1">
        <w:rPr>
          <w:rFonts w:ascii="Times New Roman" w:hAnsi="Times New Roman" w:cs="Times New Roman"/>
          <w:sz w:val="28"/>
          <w:szCs w:val="28"/>
        </w:rPr>
        <w:t xml:space="preserve"> робота школярів</w:t>
      </w:r>
      <w:r w:rsidRPr="001A7095">
        <w:rPr>
          <w:rFonts w:ascii="Times New Roman" w:hAnsi="Times New Roman" w:cs="Times New Roman"/>
          <w:sz w:val="28"/>
          <w:szCs w:val="28"/>
        </w:rPr>
        <w:t xml:space="preserve"> по вилученню  використаних батарейок із побутових викидів та </w:t>
      </w:r>
      <w:r w:rsidRPr="001A7095">
        <w:rPr>
          <w:rFonts w:ascii="Times New Roman" w:hAnsi="Times New Roman" w:cs="Times New Roman"/>
          <w:sz w:val="28"/>
          <w:szCs w:val="28"/>
        </w:rPr>
        <w:lastRenderedPageBreak/>
        <w:t>розміщення їх у герметичні пластикові контейнери – 5-ти літрові бутлі з-під води.</w:t>
      </w:r>
    </w:p>
    <w:p w:rsidR="003F4FC2" w:rsidRPr="001A7095" w:rsidRDefault="003F4FC2" w:rsidP="001A7095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>4</w:t>
      </w:r>
      <w:r w:rsidR="002C3652">
        <w:rPr>
          <w:rFonts w:ascii="Times New Roman" w:hAnsi="Times New Roman" w:cs="Times New Roman"/>
          <w:sz w:val="28"/>
          <w:szCs w:val="28"/>
        </w:rPr>
        <w:t xml:space="preserve">. </w:t>
      </w:r>
      <w:r w:rsidRPr="001A7095">
        <w:rPr>
          <w:rFonts w:ascii="Times New Roman" w:hAnsi="Times New Roman" w:cs="Times New Roman"/>
          <w:sz w:val="28"/>
          <w:szCs w:val="28"/>
        </w:rPr>
        <w:t>Проведення обласної підсумкової екологічної акції «День Землі»,</w:t>
      </w:r>
      <w:r w:rsidR="002C3652">
        <w:rPr>
          <w:rFonts w:ascii="Times New Roman" w:hAnsi="Times New Roman" w:cs="Times New Roman"/>
          <w:sz w:val="28"/>
          <w:szCs w:val="28"/>
        </w:rPr>
        <w:t xml:space="preserve"> </w:t>
      </w:r>
      <w:r w:rsidRPr="001A7095">
        <w:rPr>
          <w:rFonts w:ascii="Times New Roman" w:hAnsi="Times New Roman" w:cs="Times New Roman"/>
          <w:sz w:val="28"/>
          <w:szCs w:val="28"/>
        </w:rPr>
        <w:t>яка традиційно проводиться в ХДУ,</w:t>
      </w:r>
      <w:r w:rsidR="00256B78" w:rsidRPr="001A7095">
        <w:rPr>
          <w:rFonts w:ascii="Times New Roman" w:hAnsi="Times New Roman" w:cs="Times New Roman"/>
          <w:sz w:val="28"/>
          <w:szCs w:val="28"/>
        </w:rPr>
        <w:t xml:space="preserve"> куди школи приносять</w:t>
      </w:r>
      <w:r w:rsidRPr="001A7095">
        <w:rPr>
          <w:rFonts w:ascii="Times New Roman" w:hAnsi="Times New Roman" w:cs="Times New Roman"/>
          <w:sz w:val="28"/>
          <w:szCs w:val="28"/>
        </w:rPr>
        <w:t xml:space="preserve"> контейнери з батарейками. Обласна нау</w:t>
      </w:r>
      <w:r w:rsidR="00256B78" w:rsidRPr="001A7095">
        <w:rPr>
          <w:rFonts w:ascii="Times New Roman" w:hAnsi="Times New Roman" w:cs="Times New Roman"/>
          <w:sz w:val="28"/>
          <w:szCs w:val="28"/>
        </w:rPr>
        <w:t>ково</w:t>
      </w:r>
      <w:r w:rsidR="002C3652">
        <w:rPr>
          <w:rFonts w:ascii="Times New Roman" w:hAnsi="Times New Roman" w:cs="Times New Roman"/>
          <w:sz w:val="28"/>
          <w:szCs w:val="28"/>
        </w:rPr>
        <w:t>-</w:t>
      </w:r>
      <w:r w:rsidR="00256B78" w:rsidRPr="001A7095">
        <w:rPr>
          <w:rFonts w:ascii="Times New Roman" w:hAnsi="Times New Roman" w:cs="Times New Roman"/>
          <w:sz w:val="28"/>
          <w:szCs w:val="28"/>
        </w:rPr>
        <w:t>екологічна рада визначає</w:t>
      </w:r>
      <w:r w:rsidRPr="001A7095">
        <w:rPr>
          <w:rFonts w:ascii="Times New Roman" w:hAnsi="Times New Roman" w:cs="Times New Roman"/>
          <w:sz w:val="28"/>
          <w:szCs w:val="28"/>
        </w:rPr>
        <w:t xml:space="preserve"> призерів акції</w:t>
      </w:r>
      <w:r w:rsidR="00256B78" w:rsidRPr="001A7095">
        <w:rPr>
          <w:rFonts w:ascii="Times New Roman" w:hAnsi="Times New Roman" w:cs="Times New Roman"/>
          <w:sz w:val="28"/>
          <w:szCs w:val="28"/>
        </w:rPr>
        <w:t>. Всі школи одержують</w:t>
      </w:r>
      <w:r w:rsidRPr="001A7095">
        <w:rPr>
          <w:rFonts w:ascii="Times New Roman" w:hAnsi="Times New Roman" w:cs="Times New Roman"/>
          <w:sz w:val="28"/>
          <w:szCs w:val="28"/>
        </w:rPr>
        <w:t xml:space="preserve"> почесні грамоти обласної та міської  ради, а</w:t>
      </w:r>
      <w:r w:rsidR="00256B78" w:rsidRPr="001A7095">
        <w:rPr>
          <w:rFonts w:ascii="Times New Roman" w:hAnsi="Times New Roman" w:cs="Times New Roman"/>
          <w:sz w:val="28"/>
          <w:szCs w:val="28"/>
        </w:rPr>
        <w:t xml:space="preserve"> члени команди шкіл  одержують</w:t>
      </w:r>
      <w:r w:rsidRPr="001A7095">
        <w:rPr>
          <w:rFonts w:ascii="Times New Roman" w:hAnsi="Times New Roman" w:cs="Times New Roman"/>
          <w:sz w:val="28"/>
          <w:szCs w:val="28"/>
        </w:rPr>
        <w:t xml:space="preserve"> призи.</w:t>
      </w:r>
    </w:p>
    <w:p w:rsidR="003F4FC2" w:rsidRPr="001A7095" w:rsidRDefault="003F4FC2" w:rsidP="001A7095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 xml:space="preserve">5. </w:t>
      </w:r>
      <w:r w:rsidR="00256B78" w:rsidRPr="001A7095">
        <w:rPr>
          <w:rFonts w:ascii="Times New Roman" w:hAnsi="Times New Roman" w:cs="Times New Roman"/>
          <w:sz w:val="28"/>
          <w:szCs w:val="28"/>
        </w:rPr>
        <w:t>Зібрані батарейки транспортують</w:t>
      </w:r>
      <w:r w:rsidRPr="001A7095">
        <w:rPr>
          <w:rFonts w:ascii="Times New Roman" w:hAnsi="Times New Roman" w:cs="Times New Roman"/>
          <w:sz w:val="28"/>
          <w:szCs w:val="28"/>
        </w:rPr>
        <w:t xml:space="preserve"> у визначене міською та обласною радами місце для накопичення та зберігання. Пластикові герметичні контейнери забезпечать зберігання батарейок на 5</w:t>
      </w:r>
      <w:r w:rsidR="002C3652">
        <w:rPr>
          <w:rFonts w:ascii="Times New Roman" w:hAnsi="Times New Roman" w:cs="Times New Roman"/>
          <w:sz w:val="28"/>
          <w:szCs w:val="28"/>
        </w:rPr>
        <w:t>-</w:t>
      </w:r>
      <w:r w:rsidRPr="001A7095">
        <w:rPr>
          <w:rFonts w:ascii="Times New Roman" w:hAnsi="Times New Roman" w:cs="Times New Roman"/>
          <w:sz w:val="28"/>
          <w:szCs w:val="28"/>
        </w:rPr>
        <w:t>10</w:t>
      </w:r>
      <w:r w:rsidR="002C3652">
        <w:rPr>
          <w:rFonts w:ascii="Times New Roman" w:hAnsi="Times New Roman" w:cs="Times New Roman"/>
          <w:sz w:val="28"/>
          <w:szCs w:val="28"/>
        </w:rPr>
        <w:t> </w:t>
      </w:r>
      <w:r w:rsidRPr="001A7095">
        <w:rPr>
          <w:rFonts w:ascii="Times New Roman" w:hAnsi="Times New Roman" w:cs="Times New Roman"/>
          <w:sz w:val="28"/>
          <w:szCs w:val="28"/>
        </w:rPr>
        <w:t>років.</w:t>
      </w:r>
    </w:p>
    <w:p w:rsidR="00D01819" w:rsidRDefault="003F4FC2" w:rsidP="000A5619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95">
        <w:rPr>
          <w:rFonts w:ascii="Times New Roman" w:hAnsi="Times New Roman" w:cs="Times New Roman"/>
          <w:sz w:val="28"/>
          <w:szCs w:val="28"/>
        </w:rPr>
        <w:t>6. Поряд зі шкільними пунктами збирання батарейок у місті та районних центрах повинні працювати офіційні пункти, які повинен створити обласний відділ охорони природи. Вони можуть використати практичний досвід пунктів по збиранню макулатури, які також працюють паралельно з школами. Збір макулатури довів свою високу корисність як для міської громади, так і для  природи – важко підрахувати велику кількість збережених дерев. Але якщо порівняти користь від зібраної макулатури та батарейок, то велика перевага буд</w:t>
      </w:r>
      <w:r w:rsidR="008F6DD1">
        <w:rPr>
          <w:rFonts w:ascii="Times New Roman" w:hAnsi="Times New Roman" w:cs="Times New Roman"/>
          <w:sz w:val="28"/>
          <w:szCs w:val="28"/>
        </w:rPr>
        <w:t>е на боці батарейок.</w:t>
      </w:r>
      <w:r w:rsidRPr="001A7095">
        <w:rPr>
          <w:rFonts w:ascii="Times New Roman" w:hAnsi="Times New Roman" w:cs="Times New Roman"/>
          <w:sz w:val="28"/>
          <w:szCs w:val="28"/>
        </w:rPr>
        <w:t xml:space="preserve"> Це пояснюється тим, що зрізане дерево можливо замінити новим, вирощеним на тому ж місці. А </w:t>
      </w:r>
      <w:r w:rsidR="000255AE">
        <w:rPr>
          <w:rFonts w:ascii="Times New Roman" w:hAnsi="Times New Roman" w:cs="Times New Roman"/>
          <w:sz w:val="28"/>
          <w:szCs w:val="28"/>
        </w:rPr>
        <w:t>отруєний солями важких металів ґ</w:t>
      </w:r>
      <w:r w:rsidRPr="001A7095">
        <w:rPr>
          <w:rFonts w:ascii="Times New Roman" w:hAnsi="Times New Roman" w:cs="Times New Roman"/>
          <w:sz w:val="28"/>
          <w:szCs w:val="28"/>
        </w:rPr>
        <w:t xml:space="preserve">рунт втрачає </w:t>
      </w:r>
      <w:r w:rsidR="002C3652" w:rsidRPr="001A7095">
        <w:rPr>
          <w:rFonts w:ascii="Times New Roman" w:hAnsi="Times New Roman" w:cs="Times New Roman"/>
          <w:sz w:val="28"/>
          <w:szCs w:val="28"/>
        </w:rPr>
        <w:t>родючість</w:t>
      </w:r>
      <w:r w:rsidRPr="001A7095">
        <w:rPr>
          <w:rFonts w:ascii="Times New Roman" w:hAnsi="Times New Roman" w:cs="Times New Roman"/>
          <w:sz w:val="28"/>
          <w:szCs w:val="28"/>
        </w:rPr>
        <w:t xml:space="preserve"> назавжди і родюча земля перетворюється на пустелю. Треба зазначити, що у пунктах збирання макулатури за здану макулатуру виплачуються певні кошти.  Оплачують зібрану макулатуру і школам – за ці кошти утворюють екскурсійний фонд для учнів. Якщо місцева влада прийме подібне рішення щодо батарейок</w:t>
      </w:r>
      <w:r w:rsidRPr="00D01819">
        <w:rPr>
          <w:rFonts w:ascii="Times New Roman" w:hAnsi="Times New Roman" w:cs="Times New Roman"/>
          <w:sz w:val="28"/>
          <w:szCs w:val="28"/>
        </w:rPr>
        <w:t xml:space="preserve">, то саме це може сприяти більш  повному поверненню відпрацьованих батарейок. І такий крок  буде свідчити не про  марну витрату  державних коштів, а про </w:t>
      </w:r>
      <w:r w:rsidRPr="00D01819">
        <w:rPr>
          <w:rFonts w:ascii="Times New Roman" w:hAnsi="Times New Roman" w:cs="Times New Roman"/>
          <w:sz w:val="28"/>
          <w:szCs w:val="28"/>
        </w:rPr>
        <w:lastRenderedPageBreak/>
        <w:t>бережливе ставлення до основного багатства України – її родючої землі.</w:t>
      </w:r>
    </w:p>
    <w:p w:rsidR="000A5619" w:rsidRDefault="000A5619" w:rsidP="000A5619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ПІДСУМКИ:</w:t>
      </w:r>
    </w:p>
    <w:p w:rsidR="000A5619" w:rsidRDefault="001C0ADF" w:rsidP="001C0AD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вважаємо, що в умовах, коли в Україні не існує жодного визначеного місця, куди можливо здати вилучені від  населення батарейки, ми для Херсону знайшли тимчасове вирішення питання. Воно має дві складових:</w:t>
      </w:r>
    </w:p>
    <w:p w:rsidR="001C0ADF" w:rsidRDefault="001C0ADF" w:rsidP="001C0AD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 керівництвом Ю. Багненко виготовляють  установки для контейнерів для використаних батарейок. </w:t>
      </w:r>
      <w:r w:rsidR="006D6494">
        <w:rPr>
          <w:rFonts w:ascii="Times New Roman" w:hAnsi="Times New Roman" w:cs="Times New Roman"/>
          <w:sz w:val="28"/>
          <w:szCs w:val="28"/>
        </w:rPr>
        <w:t xml:space="preserve">Їх розміщають в різних установах міста. Заповнені батарейками контейнери </w:t>
      </w:r>
      <w:r w:rsidR="000255AE">
        <w:rPr>
          <w:rFonts w:ascii="Times New Roman" w:hAnsi="Times New Roman" w:cs="Times New Roman"/>
          <w:sz w:val="28"/>
          <w:szCs w:val="28"/>
        </w:rPr>
        <w:t>звозять у</w:t>
      </w:r>
      <w:r w:rsidR="006D6494">
        <w:rPr>
          <w:rFonts w:ascii="Times New Roman" w:hAnsi="Times New Roman" w:cs="Times New Roman"/>
          <w:sz w:val="28"/>
          <w:szCs w:val="28"/>
        </w:rPr>
        <w:t xml:space="preserve"> визначене міськрадою місце для тимчасового накопичення та збереження.</w:t>
      </w:r>
      <w:r w:rsidR="005F56EA">
        <w:rPr>
          <w:rFonts w:ascii="Times New Roman" w:hAnsi="Times New Roman" w:cs="Times New Roman"/>
          <w:sz w:val="28"/>
          <w:szCs w:val="28"/>
        </w:rPr>
        <w:t xml:space="preserve"> Як контейнери використовують 5-ти літрові пластикові бутлі з-під води. Вони герметичні і можуть зберігатися 5</w:t>
      </w:r>
      <w:r w:rsidR="000255AE">
        <w:rPr>
          <w:rFonts w:ascii="Times New Roman" w:hAnsi="Times New Roman" w:cs="Times New Roman"/>
          <w:sz w:val="28"/>
          <w:szCs w:val="28"/>
        </w:rPr>
        <w:t>-</w:t>
      </w:r>
      <w:r w:rsidR="005F56EA">
        <w:rPr>
          <w:rFonts w:ascii="Times New Roman" w:hAnsi="Times New Roman" w:cs="Times New Roman"/>
          <w:sz w:val="28"/>
          <w:szCs w:val="28"/>
        </w:rPr>
        <w:t>10 років.</w:t>
      </w:r>
    </w:p>
    <w:p w:rsidR="005F56EA" w:rsidRDefault="005F56EA" w:rsidP="001C0AD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Друга частина</w:t>
      </w:r>
      <w:r w:rsidR="008C03EF">
        <w:rPr>
          <w:rFonts w:ascii="Times New Roman" w:hAnsi="Times New Roman" w:cs="Times New Roman"/>
          <w:sz w:val="28"/>
          <w:szCs w:val="28"/>
        </w:rPr>
        <w:t xml:space="preserve"> </w:t>
      </w:r>
      <w:r w:rsidR="000255AE">
        <w:rPr>
          <w:rFonts w:ascii="Times New Roman" w:hAnsi="Times New Roman" w:cs="Times New Roman"/>
          <w:sz w:val="28"/>
          <w:szCs w:val="28"/>
        </w:rPr>
        <w:t>–</w:t>
      </w:r>
      <w:r w:rsidR="008C03EF">
        <w:rPr>
          <w:rFonts w:ascii="Times New Roman" w:hAnsi="Times New Roman" w:cs="Times New Roman"/>
          <w:sz w:val="28"/>
          <w:szCs w:val="28"/>
        </w:rPr>
        <w:t xml:space="preserve"> це організаційно</w:t>
      </w:r>
      <w:r w:rsidR="000255AE">
        <w:rPr>
          <w:rFonts w:ascii="Times New Roman" w:hAnsi="Times New Roman" w:cs="Times New Roman"/>
          <w:sz w:val="28"/>
          <w:szCs w:val="28"/>
        </w:rPr>
        <w:t>-</w:t>
      </w:r>
      <w:r w:rsidR="008C03EF">
        <w:rPr>
          <w:rFonts w:ascii="Times New Roman" w:hAnsi="Times New Roman" w:cs="Times New Roman"/>
          <w:sz w:val="28"/>
          <w:szCs w:val="28"/>
        </w:rPr>
        <w:t xml:space="preserve">виховна система роботи з учнями в </w:t>
      </w:r>
      <w:r w:rsidR="000255AE">
        <w:rPr>
          <w:rFonts w:ascii="Times New Roman" w:hAnsi="Times New Roman" w:cs="Times New Roman"/>
          <w:sz w:val="28"/>
          <w:szCs w:val="28"/>
        </w:rPr>
        <w:t>школах</w:t>
      </w:r>
      <w:r w:rsidR="008C03EF">
        <w:rPr>
          <w:rFonts w:ascii="Times New Roman" w:hAnsi="Times New Roman" w:cs="Times New Roman"/>
          <w:sz w:val="28"/>
          <w:szCs w:val="28"/>
        </w:rPr>
        <w:t>. Не зважаючи на те,що частина вилучених школярами батарейок невелика, але</w:t>
      </w:r>
      <w:r w:rsidR="00782D5E">
        <w:rPr>
          <w:rFonts w:ascii="Times New Roman" w:hAnsi="Times New Roman" w:cs="Times New Roman"/>
          <w:sz w:val="28"/>
          <w:szCs w:val="28"/>
        </w:rPr>
        <w:t xml:space="preserve"> проведення цієї роботи буде сприяти зростанню екологічної свідомості, що є необхідним для України.</w:t>
      </w:r>
    </w:p>
    <w:p w:rsidR="00782D5E" w:rsidRDefault="00782D5E" w:rsidP="001C0AD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вирішення питання в межах Херсонської області треба визначити місця для накопичення батарейок у районних центрах.</w:t>
      </w:r>
    </w:p>
    <w:p w:rsidR="009503DB" w:rsidRPr="000A5619" w:rsidRDefault="009503DB" w:rsidP="001C0AD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рівні Уряду треба прийняти закон про шкоду батарейок для основного багатства України – родючих </w:t>
      </w:r>
      <w:r w:rsidR="000255AE">
        <w:rPr>
          <w:rFonts w:ascii="Times New Roman" w:hAnsi="Times New Roman" w:cs="Times New Roman"/>
          <w:sz w:val="28"/>
          <w:szCs w:val="28"/>
        </w:rPr>
        <w:t>ґрунтів</w:t>
      </w:r>
      <w:r>
        <w:rPr>
          <w:rFonts w:ascii="Times New Roman" w:hAnsi="Times New Roman" w:cs="Times New Roman"/>
          <w:sz w:val="28"/>
          <w:szCs w:val="28"/>
        </w:rPr>
        <w:t xml:space="preserve"> та необхідність створення пунктів по збору електронного сміття від населення.</w:t>
      </w:r>
    </w:p>
    <w:p w:rsidR="00F34284" w:rsidRDefault="00F34284" w:rsidP="00D01819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284" w:rsidRDefault="00F34284" w:rsidP="00D01819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284" w:rsidRDefault="00F34284" w:rsidP="00D01819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284" w:rsidRDefault="00F34284" w:rsidP="00D01819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284" w:rsidRDefault="00F34284" w:rsidP="00D01819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284" w:rsidRDefault="00F34284" w:rsidP="00D01819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284" w:rsidRDefault="00F34284" w:rsidP="00D01819">
      <w:pPr>
        <w:pStyle w:val="a3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284" w:rsidRDefault="00F34284" w:rsidP="00F342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867400" cy="4400550"/>
            <wp:effectExtent l="0" t="0" r="0" b="0"/>
            <wp:docPr id="1" name="Рисунок 1" descr="https://scontent.fiev21-1.fna.fbcdn.net/v/t1.15752-9/64616298_2314854535454993_2148129263188967424_n.jpg?_nc_cat=101&amp;_nc_ht=scontent.fiev21-1.fna&amp;oh=4aa65d39c9290f9132150c93161404c7&amp;oe=5D93C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21-1.fna.fbcdn.net/v/t1.15752-9/64616298_2314854535454993_2148129263188967424_n.jpg?_nc_cat=101&amp;_nc_ht=scontent.fiev21-1.fna&amp;oh=4aa65d39c9290f9132150c93161404c7&amp;oe=5D93CBA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6" cy="43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84" w:rsidRDefault="00F34284" w:rsidP="00F342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scontent.fiev21-2.fna.fbcdn.net/v/t1.15752-9/62440893_619881968491573_4380977533680615424_n.jpg?_nc_cat=100&amp;_nc_ht=scontent.fiev21-2.fna&amp;oh=df5623c25a4d7ac070785a86123ac871&amp;oe=5D95E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iev21-2.fna.fbcdn.net/v/t1.15752-9/62440893_619881968491573_4380977533680615424_n.jpg?_nc_cat=100&amp;_nc_ht=scontent.fiev21-2.fna&amp;oh=df5623c25a4d7ac070785a86123ac871&amp;oe=5D95E50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84" w:rsidRDefault="00F34284" w:rsidP="00F342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scontent.fiev21-1.fna.fbcdn.net/v/t1.15752-9/62423659_628981917598911_7187020671933743104_n.jpg?_nc_cat=109&amp;_nc_ht=scontent.fiev21-1.fna&amp;oh=9346d5f2b244a2f16863aad6d1a9bfaa&amp;oe=5D7A4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iev21-1.fna.fbcdn.net/v/t1.15752-9/62423659_628981917598911_7187020671933743104_n.jpg?_nc_cat=109&amp;_nc_ht=scontent.fiev21-1.fna&amp;oh=9346d5f2b244a2f16863aad6d1a9bfaa&amp;oe=5D7A4DC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84" w:rsidRDefault="00D33AC2" w:rsidP="00F342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2740375"/>
            <wp:effectExtent l="0" t="0" r="3175" b="3175"/>
            <wp:docPr id="12" name="Рисунок 12" descr="E:\диск-2\фото\20190514_1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диск-2\фото\20190514_140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C2" w:rsidRDefault="00D33AC2" w:rsidP="00F342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2740375"/>
            <wp:effectExtent l="0" t="0" r="3175" b="3175"/>
            <wp:docPr id="13" name="Рисунок 13" descr="E:\диск-2\фото\20190514_1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диск-2\фото\20190514_140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84" w:rsidRDefault="00F34284" w:rsidP="00F342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scontent.fiev21-1.fna.fbcdn.net/v/t1.15752-9/64280612_2275120565908393_7576042119362510848_n.jpg?_nc_cat=105&amp;_nc_ht=scontent.fiev21-1.fna&amp;oh=8550dc8ca5a7ad81c13ddaf8f0b26a50&amp;oe=5DC3E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iev21-1.fna.fbcdn.net/v/t1.15752-9/64280612_2275120565908393_7576042119362510848_n.jpg?_nc_cat=105&amp;_nc_ht=scontent.fiev21-1.fna&amp;oh=8550dc8ca5a7ad81c13ddaf8f0b26a50&amp;oe=5DC3E9E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84" w:rsidRDefault="00F34284" w:rsidP="00F342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scontent.fiev21-2.fna.fbcdn.net/v/t1.15752-9/62643748_2311984142403950_7235928207562637312_n.jpg?_nc_cat=107&amp;_nc_ht=scontent.fiev21-2.fna&amp;oh=cef2675311ee4bf389025f4f3de613e7&amp;oe=5D8FC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fiev21-2.fna.fbcdn.net/v/t1.15752-9/62643748_2311984142403950_7235928207562637312_n.jpg?_nc_cat=107&amp;_nc_ht=scontent.fiev21-2.fna&amp;oh=cef2675311ee4bf389025f4f3de613e7&amp;oe=5D8FCD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84" w:rsidRDefault="00F34284" w:rsidP="00F342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https://scontent.fiev21-2.fna.fbcdn.net/v/t1.15752-9/62500037_2592822947418257_8042275478066692096_n.jpg?_nc_cat=100&amp;_nc_ht=scontent.fiev21-2.fna&amp;oh=307f3afc9658999bc1f32253c2b7234d&amp;oe=5D8CC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iev21-2.fna.fbcdn.net/v/t1.15752-9/62500037_2592822947418257_8042275478066692096_n.jpg?_nc_cat=100&amp;_nc_ht=scontent.fiev21-2.fna&amp;oh=307f3afc9658999bc1f32253c2b7234d&amp;oe=5D8CCDB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75" w:rsidRDefault="003E4C75" w:rsidP="00F342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 descr="https://scontent.fiev21-2.fna.fbcdn.net/v/t1.15752-9/64544524_430443510841629_133072444905750528_n.jpg?_nc_cat=111&amp;_nc_ht=scontent.fiev21-2.fna&amp;oh=4da8898fe970035b9c15e301a44b09c3&amp;oe=5D8B1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iev21-2.fna.fbcdn.net/v/t1.15752-9/64544524_430443510841629_133072444905750528_n.jpg?_nc_cat=111&amp;_nc_ht=scontent.fiev21-2.fna&amp;oh=4da8898fe970035b9c15e301a44b09c3&amp;oe=5D8B1DE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C75" w:rsidSect="00816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142" w:rsidRDefault="00025142" w:rsidP="008D3C03">
      <w:pPr>
        <w:spacing w:after="0" w:line="240" w:lineRule="auto"/>
      </w:pPr>
      <w:r>
        <w:separator/>
      </w:r>
    </w:p>
  </w:endnote>
  <w:endnote w:type="continuationSeparator" w:id="1">
    <w:p w:rsidR="00025142" w:rsidRDefault="00025142" w:rsidP="008D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142" w:rsidRDefault="00025142" w:rsidP="008D3C03">
      <w:pPr>
        <w:spacing w:after="0" w:line="240" w:lineRule="auto"/>
      </w:pPr>
      <w:r>
        <w:separator/>
      </w:r>
    </w:p>
  </w:footnote>
  <w:footnote w:type="continuationSeparator" w:id="1">
    <w:p w:rsidR="00025142" w:rsidRDefault="00025142" w:rsidP="008D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2681D"/>
    <w:multiLevelType w:val="hybridMultilevel"/>
    <w:tmpl w:val="6E2C042C"/>
    <w:lvl w:ilvl="0" w:tplc="B4C6B2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500559"/>
    <w:multiLevelType w:val="hybridMultilevel"/>
    <w:tmpl w:val="36B059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F5923"/>
    <w:multiLevelType w:val="hybridMultilevel"/>
    <w:tmpl w:val="C61839B2"/>
    <w:lvl w:ilvl="0" w:tplc="4D1C8B2E">
      <w:start w:val="1"/>
      <w:numFmt w:val="decimal"/>
      <w:lvlText w:val="%1)"/>
      <w:lvlJc w:val="left"/>
      <w:pPr>
        <w:ind w:left="250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229" w:hanging="360"/>
      </w:pPr>
    </w:lvl>
    <w:lvl w:ilvl="2" w:tplc="0422001B" w:tentative="1">
      <w:start w:val="1"/>
      <w:numFmt w:val="lowerRoman"/>
      <w:lvlText w:val="%3."/>
      <w:lvlJc w:val="right"/>
      <w:pPr>
        <w:ind w:left="3949" w:hanging="180"/>
      </w:pPr>
    </w:lvl>
    <w:lvl w:ilvl="3" w:tplc="0422000F" w:tentative="1">
      <w:start w:val="1"/>
      <w:numFmt w:val="decimal"/>
      <w:lvlText w:val="%4."/>
      <w:lvlJc w:val="left"/>
      <w:pPr>
        <w:ind w:left="4669" w:hanging="360"/>
      </w:pPr>
    </w:lvl>
    <w:lvl w:ilvl="4" w:tplc="04220019" w:tentative="1">
      <w:start w:val="1"/>
      <w:numFmt w:val="lowerLetter"/>
      <w:lvlText w:val="%5."/>
      <w:lvlJc w:val="left"/>
      <w:pPr>
        <w:ind w:left="5389" w:hanging="360"/>
      </w:pPr>
    </w:lvl>
    <w:lvl w:ilvl="5" w:tplc="0422001B" w:tentative="1">
      <w:start w:val="1"/>
      <w:numFmt w:val="lowerRoman"/>
      <w:lvlText w:val="%6."/>
      <w:lvlJc w:val="right"/>
      <w:pPr>
        <w:ind w:left="6109" w:hanging="180"/>
      </w:pPr>
    </w:lvl>
    <w:lvl w:ilvl="6" w:tplc="0422000F" w:tentative="1">
      <w:start w:val="1"/>
      <w:numFmt w:val="decimal"/>
      <w:lvlText w:val="%7."/>
      <w:lvlJc w:val="left"/>
      <w:pPr>
        <w:ind w:left="6829" w:hanging="360"/>
      </w:pPr>
    </w:lvl>
    <w:lvl w:ilvl="7" w:tplc="04220019" w:tentative="1">
      <w:start w:val="1"/>
      <w:numFmt w:val="lowerLetter"/>
      <w:lvlText w:val="%8."/>
      <w:lvlJc w:val="left"/>
      <w:pPr>
        <w:ind w:left="7549" w:hanging="360"/>
      </w:pPr>
    </w:lvl>
    <w:lvl w:ilvl="8" w:tplc="0422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3">
    <w:nsid w:val="7D125DA9"/>
    <w:multiLevelType w:val="hybridMultilevel"/>
    <w:tmpl w:val="AEE2C87A"/>
    <w:lvl w:ilvl="0" w:tplc="F8F42C80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69" w:hanging="360"/>
      </w:pPr>
    </w:lvl>
    <w:lvl w:ilvl="2" w:tplc="0422001B" w:tentative="1">
      <w:start w:val="1"/>
      <w:numFmt w:val="lowerRoman"/>
      <w:lvlText w:val="%3."/>
      <w:lvlJc w:val="right"/>
      <w:pPr>
        <w:ind w:left="3589" w:hanging="180"/>
      </w:pPr>
    </w:lvl>
    <w:lvl w:ilvl="3" w:tplc="0422000F" w:tentative="1">
      <w:start w:val="1"/>
      <w:numFmt w:val="decimal"/>
      <w:lvlText w:val="%4."/>
      <w:lvlJc w:val="left"/>
      <w:pPr>
        <w:ind w:left="4309" w:hanging="360"/>
      </w:pPr>
    </w:lvl>
    <w:lvl w:ilvl="4" w:tplc="04220019" w:tentative="1">
      <w:start w:val="1"/>
      <w:numFmt w:val="lowerLetter"/>
      <w:lvlText w:val="%5."/>
      <w:lvlJc w:val="left"/>
      <w:pPr>
        <w:ind w:left="5029" w:hanging="360"/>
      </w:pPr>
    </w:lvl>
    <w:lvl w:ilvl="5" w:tplc="0422001B" w:tentative="1">
      <w:start w:val="1"/>
      <w:numFmt w:val="lowerRoman"/>
      <w:lvlText w:val="%6."/>
      <w:lvlJc w:val="right"/>
      <w:pPr>
        <w:ind w:left="5749" w:hanging="180"/>
      </w:pPr>
    </w:lvl>
    <w:lvl w:ilvl="6" w:tplc="0422000F" w:tentative="1">
      <w:start w:val="1"/>
      <w:numFmt w:val="decimal"/>
      <w:lvlText w:val="%7."/>
      <w:lvlJc w:val="left"/>
      <w:pPr>
        <w:ind w:left="6469" w:hanging="360"/>
      </w:pPr>
    </w:lvl>
    <w:lvl w:ilvl="7" w:tplc="04220019" w:tentative="1">
      <w:start w:val="1"/>
      <w:numFmt w:val="lowerLetter"/>
      <w:lvlText w:val="%8."/>
      <w:lvlJc w:val="left"/>
      <w:pPr>
        <w:ind w:left="7189" w:hanging="360"/>
      </w:pPr>
    </w:lvl>
    <w:lvl w:ilvl="8" w:tplc="0422001B" w:tentative="1">
      <w:start w:val="1"/>
      <w:numFmt w:val="lowerRoman"/>
      <w:lvlText w:val="%9."/>
      <w:lvlJc w:val="right"/>
      <w:pPr>
        <w:ind w:left="790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C2"/>
    <w:rsid w:val="0000329E"/>
    <w:rsid w:val="00014758"/>
    <w:rsid w:val="00025142"/>
    <w:rsid w:val="000255AE"/>
    <w:rsid w:val="000A5619"/>
    <w:rsid w:val="001469B3"/>
    <w:rsid w:val="001A7095"/>
    <w:rsid w:val="001C0ADF"/>
    <w:rsid w:val="001E5E87"/>
    <w:rsid w:val="00256B78"/>
    <w:rsid w:val="002C3652"/>
    <w:rsid w:val="00300785"/>
    <w:rsid w:val="00393E4B"/>
    <w:rsid w:val="003E3EF9"/>
    <w:rsid w:val="003E4C75"/>
    <w:rsid w:val="003F4FC2"/>
    <w:rsid w:val="00560256"/>
    <w:rsid w:val="00562AEE"/>
    <w:rsid w:val="005B2C22"/>
    <w:rsid w:val="005C4284"/>
    <w:rsid w:val="005F56EA"/>
    <w:rsid w:val="006D6494"/>
    <w:rsid w:val="00782D5E"/>
    <w:rsid w:val="007D00DC"/>
    <w:rsid w:val="00816645"/>
    <w:rsid w:val="00837A2B"/>
    <w:rsid w:val="008C03EF"/>
    <w:rsid w:val="008C77F4"/>
    <w:rsid w:val="008D3C03"/>
    <w:rsid w:val="008F6DD1"/>
    <w:rsid w:val="009170FA"/>
    <w:rsid w:val="009503DB"/>
    <w:rsid w:val="00A45A4D"/>
    <w:rsid w:val="00A527D0"/>
    <w:rsid w:val="00A572F3"/>
    <w:rsid w:val="00AD7C3C"/>
    <w:rsid w:val="00B73A86"/>
    <w:rsid w:val="00C1631C"/>
    <w:rsid w:val="00C21097"/>
    <w:rsid w:val="00C755CD"/>
    <w:rsid w:val="00D01819"/>
    <w:rsid w:val="00D23FD0"/>
    <w:rsid w:val="00D33AC2"/>
    <w:rsid w:val="00D91413"/>
    <w:rsid w:val="00DF73DD"/>
    <w:rsid w:val="00E23003"/>
    <w:rsid w:val="00F34284"/>
    <w:rsid w:val="00F83067"/>
    <w:rsid w:val="00FF0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F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3C03"/>
  </w:style>
  <w:style w:type="paragraph" w:styleId="a6">
    <w:name w:val="footer"/>
    <w:basedOn w:val="a"/>
    <w:link w:val="a7"/>
    <w:uiPriority w:val="99"/>
    <w:unhideWhenUsed/>
    <w:rsid w:val="008D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3C03"/>
  </w:style>
  <w:style w:type="paragraph" w:styleId="a8">
    <w:name w:val="Balloon Text"/>
    <w:basedOn w:val="a"/>
    <w:link w:val="a9"/>
    <w:uiPriority w:val="99"/>
    <w:semiHidden/>
    <w:unhideWhenUsed/>
    <w:rsid w:val="00F3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4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F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3C03"/>
  </w:style>
  <w:style w:type="paragraph" w:styleId="a6">
    <w:name w:val="footer"/>
    <w:basedOn w:val="a"/>
    <w:link w:val="a7"/>
    <w:uiPriority w:val="99"/>
    <w:unhideWhenUsed/>
    <w:rsid w:val="008D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3C03"/>
  </w:style>
  <w:style w:type="paragraph" w:styleId="a8">
    <w:name w:val="Balloon Text"/>
    <w:basedOn w:val="a"/>
    <w:link w:val="a9"/>
    <w:uiPriority w:val="99"/>
    <w:semiHidden/>
    <w:unhideWhenUsed/>
    <w:rsid w:val="00F3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4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E1FBF-B12F-4AEA-813E-1C10AFD1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Volkova</dc:creator>
  <cp:lastModifiedBy>Alex_r</cp:lastModifiedBy>
  <cp:revision>18</cp:revision>
  <dcterms:created xsi:type="dcterms:W3CDTF">2019-08-04T14:25:00Z</dcterms:created>
  <dcterms:modified xsi:type="dcterms:W3CDTF">2020-03-16T10:18:00Z</dcterms:modified>
</cp:coreProperties>
</file>